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8D1" w:rsidRDefault="00D468D1" w:rsidP="00AE66EA">
      <w:pPr>
        <w:jc w:val="center"/>
        <w:rPr>
          <w:rFonts w:ascii="黑体" w:eastAsia="黑体" w:hAnsi="新宋体"/>
          <w:b/>
          <w:bCs/>
          <w:sz w:val="28"/>
          <w:szCs w:val="28"/>
        </w:rPr>
      </w:pPr>
      <w:r>
        <w:rPr>
          <w:rFonts w:ascii="黑体" w:eastAsia="黑体" w:hAnsi="新宋体" w:cs="黑体"/>
          <w:b/>
          <w:bCs/>
          <w:sz w:val="28"/>
          <w:szCs w:val="28"/>
        </w:rPr>
        <w:t>2016</w:t>
      </w:r>
      <w:r>
        <w:rPr>
          <w:rFonts w:ascii="黑体" w:eastAsia="黑体" w:hAnsi="新宋体" w:cs="黑体" w:hint="eastAsia"/>
          <w:b/>
          <w:bCs/>
          <w:sz w:val="28"/>
          <w:szCs w:val="28"/>
        </w:rPr>
        <w:t>年艺术硕士舞蹈专业</w:t>
      </w:r>
    </w:p>
    <w:p w:rsidR="00D468D1" w:rsidRPr="000F5CF0" w:rsidRDefault="00D468D1" w:rsidP="00AE66EA">
      <w:pPr>
        <w:spacing w:line="360" w:lineRule="auto"/>
        <w:jc w:val="center"/>
        <w:rPr>
          <w:rFonts w:ascii="黑体" w:eastAsia="黑体" w:hAnsi="新宋体"/>
          <w:b/>
          <w:bCs/>
          <w:sz w:val="28"/>
          <w:szCs w:val="28"/>
        </w:rPr>
      </w:pPr>
      <w:r>
        <w:rPr>
          <w:rFonts w:ascii="黑体" w:eastAsia="黑体" w:hAnsi="新宋体" w:cs="黑体" w:hint="eastAsia"/>
          <w:b/>
          <w:bCs/>
          <w:sz w:val="28"/>
          <w:szCs w:val="28"/>
        </w:rPr>
        <w:t>复试科目《中国舞蹈发展史》</w:t>
      </w:r>
      <w:r w:rsidRPr="000F5CF0">
        <w:rPr>
          <w:rFonts w:ascii="黑体" w:eastAsia="黑体" w:hAnsi="新宋体" w:cs="黑体" w:hint="eastAsia"/>
          <w:b/>
          <w:bCs/>
          <w:sz w:val="28"/>
          <w:szCs w:val="28"/>
        </w:rPr>
        <w:t>考试大纲</w:t>
      </w:r>
    </w:p>
    <w:p w:rsidR="00D468D1" w:rsidRDefault="00D468D1" w:rsidP="00143B0D">
      <w:pPr>
        <w:spacing w:line="360" w:lineRule="auto"/>
        <w:ind w:firstLineChars="147" w:firstLine="31680"/>
        <w:rPr>
          <w:rFonts w:ascii="宋体"/>
          <w:b/>
          <w:bCs/>
          <w:sz w:val="24"/>
          <w:szCs w:val="24"/>
        </w:rPr>
      </w:pPr>
    </w:p>
    <w:p w:rsidR="00D468D1" w:rsidRDefault="00D468D1" w:rsidP="00143B0D">
      <w:pPr>
        <w:spacing w:line="360" w:lineRule="auto"/>
        <w:ind w:firstLineChars="147" w:firstLine="31680"/>
        <w:rPr>
          <w:rFonts w:ascii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一、试卷满分及考试时间</w:t>
      </w:r>
    </w:p>
    <w:p w:rsidR="00D468D1" w:rsidRDefault="00D468D1" w:rsidP="00143B0D">
      <w:pPr>
        <w:spacing w:line="360" w:lineRule="auto"/>
        <w:ind w:firstLineChars="300" w:firstLine="31680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试卷满分：</w:t>
      </w:r>
      <w:r>
        <w:rPr>
          <w:rFonts w:ascii="宋体" w:hAnsi="宋体" w:cs="宋体"/>
          <w:sz w:val="24"/>
          <w:szCs w:val="24"/>
        </w:rPr>
        <w:t>100</w:t>
      </w:r>
      <w:r>
        <w:rPr>
          <w:rFonts w:ascii="宋体" w:hAnsi="宋体" w:cs="宋体" w:hint="eastAsia"/>
          <w:sz w:val="24"/>
          <w:szCs w:val="24"/>
        </w:rPr>
        <w:t>分</w:t>
      </w:r>
    </w:p>
    <w:p w:rsidR="00D468D1" w:rsidRDefault="00D468D1" w:rsidP="00143B0D">
      <w:pPr>
        <w:spacing w:line="360" w:lineRule="auto"/>
        <w:ind w:firstLineChars="300" w:firstLine="31680"/>
        <w:rPr>
          <w:rFonts w:ascii="宋体"/>
          <w:b/>
          <w:bCs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考试时间：</w:t>
      </w:r>
      <w:r>
        <w:rPr>
          <w:rFonts w:ascii="宋体" w:hAnsi="宋体" w:cs="宋体"/>
          <w:sz w:val="24"/>
          <w:szCs w:val="24"/>
        </w:rPr>
        <w:t>120</w:t>
      </w:r>
      <w:r>
        <w:rPr>
          <w:rFonts w:ascii="宋体" w:hAnsi="宋体" w:cs="宋体" w:hint="eastAsia"/>
          <w:sz w:val="24"/>
          <w:szCs w:val="24"/>
        </w:rPr>
        <w:t>分钟</w:t>
      </w:r>
      <w:r>
        <w:rPr>
          <w:rFonts w:ascii="宋体" w:hAnsi="宋体" w:cs="宋体"/>
          <w:b/>
          <w:bCs/>
          <w:sz w:val="24"/>
          <w:szCs w:val="24"/>
        </w:rPr>
        <w:t xml:space="preserve"> </w:t>
      </w:r>
    </w:p>
    <w:p w:rsidR="00D468D1" w:rsidRDefault="00D468D1" w:rsidP="00A55DFA">
      <w:pPr>
        <w:spacing w:line="360" w:lineRule="auto"/>
        <w:rPr>
          <w:rFonts w:ascii="宋体"/>
          <w:b/>
          <w:bCs/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rFonts w:cs="宋体" w:hint="eastAsia"/>
          <w:sz w:val="24"/>
          <w:szCs w:val="24"/>
        </w:rPr>
        <w:t>二、</w:t>
      </w:r>
      <w:r>
        <w:rPr>
          <w:rFonts w:ascii="宋体" w:hAnsi="宋体" w:cs="宋体" w:hint="eastAsia"/>
          <w:b/>
          <w:bCs/>
          <w:sz w:val="24"/>
          <w:szCs w:val="24"/>
        </w:rPr>
        <w:t>试题题型结构</w:t>
      </w:r>
    </w:p>
    <w:p w:rsidR="00D468D1" w:rsidRDefault="00D468D1" w:rsidP="00143B0D">
      <w:pPr>
        <w:spacing w:line="360" w:lineRule="auto"/>
        <w:ind w:firstLineChars="300" w:firstLine="31680"/>
        <w:rPr>
          <w:rFonts w:ascii="宋体"/>
          <w:sz w:val="24"/>
          <w:szCs w:val="24"/>
        </w:rPr>
      </w:pPr>
      <w:r>
        <w:rPr>
          <w:rFonts w:cs="宋体" w:hint="eastAsia"/>
          <w:sz w:val="24"/>
          <w:szCs w:val="24"/>
        </w:rPr>
        <w:t>客观题</w:t>
      </w:r>
      <w:r>
        <w:rPr>
          <w:rFonts w:ascii="宋体" w:hAnsi="宋体" w:cs="宋体"/>
          <w:sz w:val="24"/>
          <w:szCs w:val="24"/>
        </w:rPr>
        <w:t>40%</w:t>
      </w:r>
    </w:p>
    <w:p w:rsidR="00D468D1" w:rsidRDefault="00D468D1" w:rsidP="00143B0D">
      <w:pPr>
        <w:spacing w:line="360" w:lineRule="auto"/>
        <w:ind w:firstLineChars="300" w:firstLine="3168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主观题</w:t>
      </w:r>
      <w:r>
        <w:rPr>
          <w:rFonts w:ascii="宋体" w:hAnsi="宋体" w:cs="宋体"/>
          <w:sz w:val="24"/>
          <w:szCs w:val="24"/>
        </w:rPr>
        <w:t>60%</w:t>
      </w:r>
      <w:r>
        <w:rPr>
          <w:sz w:val="24"/>
          <w:szCs w:val="24"/>
        </w:rPr>
        <w:t xml:space="preserve">   </w:t>
      </w:r>
    </w:p>
    <w:p w:rsidR="00D468D1" w:rsidRDefault="00D468D1" w:rsidP="00143B0D">
      <w:pPr>
        <w:spacing w:line="360" w:lineRule="auto"/>
        <w:ind w:firstLineChars="150" w:firstLine="31680"/>
        <w:rPr>
          <w:rFonts w:ascii="宋体"/>
          <w:b/>
          <w:bCs/>
          <w:sz w:val="24"/>
          <w:szCs w:val="24"/>
        </w:rPr>
      </w:pPr>
      <w:r>
        <w:rPr>
          <w:rFonts w:cs="宋体" w:hint="eastAsia"/>
          <w:sz w:val="24"/>
          <w:szCs w:val="24"/>
        </w:rPr>
        <w:t>三、</w:t>
      </w:r>
      <w:r>
        <w:rPr>
          <w:rFonts w:ascii="宋体" w:hAnsi="宋体" w:cs="宋体" w:hint="eastAsia"/>
          <w:b/>
          <w:bCs/>
          <w:sz w:val="24"/>
          <w:szCs w:val="24"/>
        </w:rPr>
        <w:t>考查内容</w:t>
      </w:r>
    </w:p>
    <w:p w:rsidR="00D468D1" w:rsidRPr="009A7306" w:rsidRDefault="00D468D1" w:rsidP="00143B0D">
      <w:pPr>
        <w:spacing w:line="360" w:lineRule="auto"/>
        <w:ind w:leftChars="171" w:left="31680"/>
        <w:rPr>
          <w:sz w:val="24"/>
          <w:szCs w:val="24"/>
        </w:rPr>
      </w:pPr>
      <w:r w:rsidRPr="009A7306">
        <w:rPr>
          <w:rFonts w:cs="宋体" w:hint="eastAsia"/>
          <w:sz w:val="24"/>
          <w:szCs w:val="24"/>
        </w:rPr>
        <w:t>第一章：原始舞蹈产生与发展的轨迹</w:t>
      </w:r>
    </w:p>
    <w:p w:rsidR="00D468D1" w:rsidRPr="009A7306" w:rsidRDefault="00D468D1" w:rsidP="00143B0D">
      <w:pPr>
        <w:spacing w:line="360" w:lineRule="auto"/>
        <w:ind w:leftChars="171" w:left="31680"/>
        <w:rPr>
          <w:sz w:val="24"/>
          <w:szCs w:val="24"/>
        </w:rPr>
      </w:pPr>
      <w:r w:rsidRPr="009A7306">
        <w:rPr>
          <w:sz w:val="24"/>
          <w:szCs w:val="24"/>
        </w:rPr>
        <w:t>1</w:t>
      </w:r>
      <w:r w:rsidRPr="009A7306">
        <w:rPr>
          <w:rFonts w:cs="宋体" w:hint="eastAsia"/>
          <w:sz w:val="24"/>
          <w:szCs w:val="24"/>
        </w:rPr>
        <w:t>、原始舞蹈起源</w:t>
      </w:r>
    </w:p>
    <w:p w:rsidR="00D468D1" w:rsidRPr="009A7306" w:rsidRDefault="00D468D1" w:rsidP="00143B0D">
      <w:pPr>
        <w:spacing w:line="360" w:lineRule="auto"/>
        <w:ind w:leftChars="171" w:left="31680"/>
        <w:rPr>
          <w:sz w:val="24"/>
          <w:szCs w:val="24"/>
        </w:rPr>
      </w:pPr>
      <w:r w:rsidRPr="009A7306">
        <w:rPr>
          <w:sz w:val="24"/>
          <w:szCs w:val="24"/>
        </w:rPr>
        <w:t>2</w:t>
      </w:r>
      <w:r w:rsidRPr="009A7306">
        <w:rPr>
          <w:rFonts w:cs="宋体" w:hint="eastAsia"/>
          <w:sz w:val="24"/>
          <w:szCs w:val="24"/>
        </w:rPr>
        <w:t>、原始舞蹈作用和特点</w:t>
      </w:r>
    </w:p>
    <w:p w:rsidR="00D468D1" w:rsidRPr="009A7306" w:rsidRDefault="00D468D1" w:rsidP="00143B0D">
      <w:pPr>
        <w:spacing w:line="360" w:lineRule="auto"/>
        <w:ind w:leftChars="171" w:left="31680"/>
        <w:rPr>
          <w:sz w:val="24"/>
          <w:szCs w:val="24"/>
        </w:rPr>
      </w:pPr>
      <w:r w:rsidRPr="009A7306">
        <w:rPr>
          <w:sz w:val="24"/>
          <w:szCs w:val="24"/>
        </w:rPr>
        <w:t>3</w:t>
      </w:r>
      <w:r w:rsidRPr="009A7306">
        <w:rPr>
          <w:rFonts w:cs="宋体" w:hint="eastAsia"/>
          <w:sz w:val="24"/>
          <w:szCs w:val="24"/>
        </w:rPr>
        <w:t>、原始舞蹈反映和表现内容</w:t>
      </w:r>
    </w:p>
    <w:p w:rsidR="00D468D1" w:rsidRPr="009A7306" w:rsidRDefault="00D468D1" w:rsidP="00143B0D">
      <w:pPr>
        <w:spacing w:line="360" w:lineRule="auto"/>
        <w:ind w:leftChars="171" w:left="31680"/>
        <w:rPr>
          <w:sz w:val="24"/>
          <w:szCs w:val="24"/>
        </w:rPr>
      </w:pPr>
      <w:r w:rsidRPr="009A7306">
        <w:rPr>
          <w:rFonts w:cs="宋体" w:hint="eastAsia"/>
          <w:sz w:val="24"/>
          <w:szCs w:val="24"/>
        </w:rPr>
        <w:t>第</w:t>
      </w:r>
      <w:r>
        <w:rPr>
          <w:rFonts w:cs="宋体" w:hint="eastAsia"/>
          <w:sz w:val="24"/>
          <w:szCs w:val="24"/>
        </w:rPr>
        <w:t>二</w:t>
      </w:r>
      <w:r w:rsidRPr="009A7306">
        <w:rPr>
          <w:rFonts w:cs="宋体" w:hint="eastAsia"/>
          <w:sz w:val="24"/>
          <w:szCs w:val="24"/>
        </w:rPr>
        <w:t>章：两周时期舞蹈的发展和变革</w:t>
      </w:r>
    </w:p>
    <w:p w:rsidR="00D468D1" w:rsidRPr="009A7306" w:rsidRDefault="00D468D1" w:rsidP="00143B0D">
      <w:pPr>
        <w:spacing w:line="360" w:lineRule="auto"/>
        <w:ind w:leftChars="171" w:left="31680"/>
        <w:rPr>
          <w:sz w:val="24"/>
          <w:szCs w:val="24"/>
        </w:rPr>
      </w:pPr>
      <w:r w:rsidRPr="009A7306">
        <w:rPr>
          <w:sz w:val="24"/>
          <w:szCs w:val="24"/>
        </w:rPr>
        <w:t>1</w:t>
      </w:r>
      <w:r w:rsidRPr="009A7306">
        <w:rPr>
          <w:rFonts w:cs="宋体" w:hint="eastAsia"/>
          <w:sz w:val="24"/>
          <w:szCs w:val="24"/>
        </w:rPr>
        <w:t>、春秋战国时代的社会变革对舞蹈发展的影响</w:t>
      </w:r>
    </w:p>
    <w:p w:rsidR="00D468D1" w:rsidRPr="009A7306" w:rsidRDefault="00D468D1" w:rsidP="00143B0D">
      <w:pPr>
        <w:spacing w:line="360" w:lineRule="auto"/>
        <w:ind w:leftChars="171" w:left="31680"/>
        <w:rPr>
          <w:sz w:val="24"/>
          <w:szCs w:val="24"/>
        </w:rPr>
      </w:pPr>
      <w:r w:rsidRPr="009A7306">
        <w:rPr>
          <w:sz w:val="24"/>
          <w:szCs w:val="24"/>
        </w:rPr>
        <w:t>2</w:t>
      </w:r>
      <w:r w:rsidRPr="009A7306">
        <w:rPr>
          <w:rFonts w:cs="宋体" w:hint="eastAsia"/>
          <w:sz w:val="24"/>
          <w:szCs w:val="24"/>
        </w:rPr>
        <w:t>、礼崩乐坏与民间舞兴盛</w:t>
      </w:r>
    </w:p>
    <w:p w:rsidR="00D468D1" w:rsidRPr="009A7306" w:rsidRDefault="00D468D1" w:rsidP="00143B0D">
      <w:pPr>
        <w:spacing w:line="360" w:lineRule="auto"/>
        <w:ind w:leftChars="171" w:left="31680"/>
        <w:rPr>
          <w:sz w:val="24"/>
          <w:szCs w:val="24"/>
        </w:rPr>
      </w:pPr>
      <w:r w:rsidRPr="009A7306">
        <w:rPr>
          <w:sz w:val="24"/>
          <w:szCs w:val="24"/>
        </w:rPr>
        <w:t>3</w:t>
      </w:r>
      <w:r w:rsidRPr="009A7306">
        <w:rPr>
          <w:rFonts w:cs="宋体" w:hint="eastAsia"/>
          <w:sz w:val="24"/>
          <w:szCs w:val="24"/>
        </w:rPr>
        <w:t>、乐舞理论</w:t>
      </w:r>
    </w:p>
    <w:p w:rsidR="00D468D1" w:rsidRPr="009A7306" w:rsidRDefault="00D468D1" w:rsidP="00143B0D">
      <w:pPr>
        <w:spacing w:line="360" w:lineRule="auto"/>
        <w:ind w:leftChars="171" w:left="31680"/>
        <w:rPr>
          <w:sz w:val="24"/>
          <w:szCs w:val="24"/>
        </w:rPr>
      </w:pPr>
      <w:r w:rsidRPr="009A7306">
        <w:rPr>
          <w:rFonts w:cs="宋体" w:hint="eastAsia"/>
          <w:sz w:val="24"/>
          <w:szCs w:val="24"/>
        </w:rPr>
        <w:t>第</w:t>
      </w:r>
      <w:r>
        <w:rPr>
          <w:rFonts w:cs="宋体" w:hint="eastAsia"/>
          <w:sz w:val="24"/>
          <w:szCs w:val="24"/>
        </w:rPr>
        <w:t>三</w:t>
      </w:r>
      <w:r w:rsidRPr="009A7306">
        <w:rPr>
          <w:rFonts w:cs="宋体" w:hint="eastAsia"/>
          <w:sz w:val="24"/>
          <w:szCs w:val="24"/>
        </w:rPr>
        <w:t>章：舞蹈艺术取得重大发展的汉代</w:t>
      </w:r>
    </w:p>
    <w:p w:rsidR="00D468D1" w:rsidRPr="009A7306" w:rsidRDefault="00D468D1" w:rsidP="00143B0D">
      <w:pPr>
        <w:spacing w:line="360" w:lineRule="auto"/>
        <w:ind w:leftChars="171" w:left="31680"/>
        <w:rPr>
          <w:sz w:val="24"/>
          <w:szCs w:val="24"/>
        </w:rPr>
      </w:pPr>
      <w:r w:rsidRPr="009A7306">
        <w:rPr>
          <w:sz w:val="24"/>
          <w:szCs w:val="24"/>
        </w:rPr>
        <w:t>1</w:t>
      </w:r>
      <w:r w:rsidRPr="009A7306">
        <w:rPr>
          <w:rFonts w:cs="宋体" w:hint="eastAsia"/>
          <w:sz w:val="24"/>
          <w:szCs w:val="24"/>
        </w:rPr>
        <w:t>、汉代舞蹈发展的广度和深度</w:t>
      </w:r>
    </w:p>
    <w:p w:rsidR="00D468D1" w:rsidRPr="009A7306" w:rsidRDefault="00D468D1" w:rsidP="00143B0D">
      <w:pPr>
        <w:spacing w:line="360" w:lineRule="auto"/>
        <w:ind w:leftChars="171" w:left="31680"/>
        <w:rPr>
          <w:sz w:val="24"/>
          <w:szCs w:val="24"/>
        </w:rPr>
      </w:pPr>
      <w:r w:rsidRPr="009A7306">
        <w:rPr>
          <w:sz w:val="24"/>
          <w:szCs w:val="24"/>
        </w:rPr>
        <w:t>2</w:t>
      </w:r>
      <w:r w:rsidRPr="009A7306">
        <w:rPr>
          <w:rFonts w:cs="宋体" w:hint="eastAsia"/>
          <w:sz w:val="24"/>
          <w:szCs w:val="24"/>
        </w:rPr>
        <w:t>、汉代舞蹈艺术水平的提高</w:t>
      </w:r>
    </w:p>
    <w:p w:rsidR="00D468D1" w:rsidRPr="009A7306" w:rsidRDefault="00D468D1" w:rsidP="00143B0D">
      <w:pPr>
        <w:spacing w:line="360" w:lineRule="auto"/>
        <w:ind w:leftChars="171" w:left="31680"/>
        <w:rPr>
          <w:sz w:val="24"/>
          <w:szCs w:val="24"/>
        </w:rPr>
      </w:pPr>
      <w:r w:rsidRPr="009A7306">
        <w:rPr>
          <w:rFonts w:cs="宋体" w:hint="eastAsia"/>
          <w:sz w:val="24"/>
          <w:szCs w:val="24"/>
        </w:rPr>
        <w:t>第</w:t>
      </w:r>
      <w:r>
        <w:rPr>
          <w:rFonts w:cs="宋体" w:hint="eastAsia"/>
          <w:sz w:val="24"/>
          <w:szCs w:val="24"/>
        </w:rPr>
        <w:t>四</w:t>
      </w:r>
      <w:r w:rsidRPr="009A7306">
        <w:rPr>
          <w:rFonts w:cs="宋体" w:hint="eastAsia"/>
          <w:sz w:val="24"/>
          <w:szCs w:val="24"/>
        </w:rPr>
        <w:t>章：各族乐舞在纷呈交流中发展的三国、两晋、南北朝时代</w:t>
      </w:r>
    </w:p>
    <w:p w:rsidR="00D468D1" w:rsidRPr="009A7306" w:rsidRDefault="00D468D1" w:rsidP="00143B0D">
      <w:pPr>
        <w:spacing w:line="360" w:lineRule="auto"/>
        <w:ind w:leftChars="171" w:left="31680"/>
        <w:rPr>
          <w:sz w:val="24"/>
          <w:szCs w:val="24"/>
        </w:rPr>
      </w:pPr>
      <w:r w:rsidRPr="009A7306">
        <w:rPr>
          <w:sz w:val="24"/>
          <w:szCs w:val="24"/>
        </w:rPr>
        <w:t>1</w:t>
      </w:r>
      <w:r w:rsidRPr="009A7306">
        <w:rPr>
          <w:rFonts w:cs="宋体" w:hint="eastAsia"/>
          <w:sz w:val="24"/>
          <w:szCs w:val="24"/>
        </w:rPr>
        <w:t>、《清商乐》的发展与演变</w:t>
      </w:r>
    </w:p>
    <w:p w:rsidR="00D468D1" w:rsidRPr="009A7306" w:rsidRDefault="00D468D1" w:rsidP="00143B0D">
      <w:pPr>
        <w:spacing w:line="360" w:lineRule="auto"/>
        <w:ind w:leftChars="171" w:left="31680"/>
        <w:rPr>
          <w:sz w:val="24"/>
          <w:szCs w:val="24"/>
        </w:rPr>
      </w:pPr>
      <w:r w:rsidRPr="009A7306">
        <w:rPr>
          <w:sz w:val="24"/>
          <w:szCs w:val="24"/>
        </w:rPr>
        <w:t>2</w:t>
      </w:r>
      <w:r w:rsidRPr="009A7306">
        <w:rPr>
          <w:rFonts w:cs="宋体" w:hint="eastAsia"/>
          <w:sz w:val="24"/>
          <w:szCs w:val="24"/>
        </w:rPr>
        <w:t>、“以舞相属”与即兴起舞</w:t>
      </w:r>
    </w:p>
    <w:p w:rsidR="00D468D1" w:rsidRPr="009A7306" w:rsidRDefault="00D468D1" w:rsidP="00143B0D">
      <w:pPr>
        <w:spacing w:line="360" w:lineRule="auto"/>
        <w:ind w:leftChars="171" w:left="31680"/>
        <w:rPr>
          <w:sz w:val="24"/>
          <w:szCs w:val="24"/>
        </w:rPr>
      </w:pPr>
      <w:r w:rsidRPr="009A7306">
        <w:rPr>
          <w:sz w:val="24"/>
          <w:szCs w:val="24"/>
        </w:rPr>
        <w:t>3</w:t>
      </w:r>
      <w:r w:rsidRPr="009A7306">
        <w:rPr>
          <w:rFonts w:cs="宋体" w:hint="eastAsia"/>
          <w:sz w:val="24"/>
          <w:szCs w:val="24"/>
        </w:rPr>
        <w:t>、各族乐舞文化大交流及其深刻影响</w:t>
      </w:r>
    </w:p>
    <w:p w:rsidR="00D468D1" w:rsidRPr="009A7306" w:rsidRDefault="00D468D1" w:rsidP="00143B0D">
      <w:pPr>
        <w:spacing w:line="360" w:lineRule="auto"/>
        <w:ind w:leftChars="171" w:left="31680"/>
        <w:rPr>
          <w:sz w:val="24"/>
          <w:szCs w:val="24"/>
        </w:rPr>
      </w:pPr>
      <w:r w:rsidRPr="009A7306">
        <w:rPr>
          <w:sz w:val="24"/>
          <w:szCs w:val="24"/>
        </w:rPr>
        <w:t>4</w:t>
      </w:r>
      <w:r w:rsidRPr="009A7306">
        <w:rPr>
          <w:rFonts w:cs="宋体" w:hint="eastAsia"/>
          <w:sz w:val="24"/>
          <w:szCs w:val="24"/>
        </w:rPr>
        <w:t>、舞蹈的技艺水平与审美特征</w:t>
      </w:r>
    </w:p>
    <w:p w:rsidR="00D468D1" w:rsidRPr="009A7306" w:rsidRDefault="00D468D1" w:rsidP="00143B0D">
      <w:pPr>
        <w:spacing w:line="360" w:lineRule="auto"/>
        <w:ind w:leftChars="171" w:left="31680"/>
        <w:rPr>
          <w:sz w:val="24"/>
          <w:szCs w:val="24"/>
        </w:rPr>
      </w:pPr>
      <w:r w:rsidRPr="009A7306">
        <w:rPr>
          <w:rFonts w:cs="宋体" w:hint="eastAsia"/>
          <w:sz w:val="24"/>
          <w:szCs w:val="24"/>
        </w:rPr>
        <w:t>第</w:t>
      </w:r>
      <w:r>
        <w:rPr>
          <w:rFonts w:cs="宋体" w:hint="eastAsia"/>
          <w:sz w:val="24"/>
          <w:szCs w:val="24"/>
        </w:rPr>
        <w:t>五</w:t>
      </w:r>
      <w:r w:rsidRPr="009A7306">
        <w:rPr>
          <w:rFonts w:cs="宋体" w:hint="eastAsia"/>
          <w:sz w:val="24"/>
          <w:szCs w:val="24"/>
        </w:rPr>
        <w:t>章：辉煌唐舞</w:t>
      </w:r>
    </w:p>
    <w:p w:rsidR="00D468D1" w:rsidRPr="009A7306" w:rsidRDefault="00D468D1" w:rsidP="00143B0D">
      <w:pPr>
        <w:spacing w:line="360" w:lineRule="auto"/>
        <w:ind w:leftChars="171" w:left="31680"/>
        <w:rPr>
          <w:sz w:val="24"/>
          <w:szCs w:val="24"/>
        </w:rPr>
      </w:pPr>
      <w:r w:rsidRPr="009A7306">
        <w:rPr>
          <w:sz w:val="24"/>
          <w:szCs w:val="24"/>
        </w:rPr>
        <w:t>1</w:t>
      </w:r>
      <w:r w:rsidRPr="009A7306">
        <w:rPr>
          <w:rFonts w:cs="宋体" w:hint="eastAsia"/>
          <w:sz w:val="24"/>
          <w:szCs w:val="24"/>
        </w:rPr>
        <w:t>、舞蹈活动对社会生活各方面的渗透</w:t>
      </w:r>
    </w:p>
    <w:p w:rsidR="00D468D1" w:rsidRPr="009A7306" w:rsidRDefault="00D468D1" w:rsidP="00143B0D">
      <w:pPr>
        <w:spacing w:line="360" w:lineRule="auto"/>
        <w:ind w:leftChars="171" w:left="31680"/>
        <w:rPr>
          <w:sz w:val="24"/>
          <w:szCs w:val="24"/>
        </w:rPr>
      </w:pPr>
      <w:r w:rsidRPr="009A7306">
        <w:rPr>
          <w:sz w:val="24"/>
          <w:szCs w:val="24"/>
        </w:rPr>
        <w:t>2</w:t>
      </w:r>
      <w:r w:rsidRPr="009A7306">
        <w:rPr>
          <w:rFonts w:cs="宋体" w:hint="eastAsia"/>
          <w:sz w:val="24"/>
          <w:szCs w:val="24"/>
        </w:rPr>
        <w:t>、舞蹈艺术的高度发展</w:t>
      </w:r>
    </w:p>
    <w:p w:rsidR="00D468D1" w:rsidRPr="009A7306" w:rsidRDefault="00D468D1" w:rsidP="00143B0D">
      <w:pPr>
        <w:spacing w:line="360" w:lineRule="auto"/>
        <w:ind w:leftChars="171" w:left="31680"/>
        <w:rPr>
          <w:sz w:val="24"/>
          <w:szCs w:val="24"/>
        </w:rPr>
      </w:pPr>
      <w:r w:rsidRPr="009A7306">
        <w:rPr>
          <w:rFonts w:cs="宋体" w:hint="eastAsia"/>
          <w:sz w:val="24"/>
          <w:szCs w:val="24"/>
        </w:rPr>
        <w:t>第</w:t>
      </w:r>
      <w:r>
        <w:rPr>
          <w:rFonts w:cs="宋体" w:hint="eastAsia"/>
          <w:sz w:val="24"/>
          <w:szCs w:val="24"/>
        </w:rPr>
        <w:t>六</w:t>
      </w:r>
      <w:r w:rsidRPr="009A7306">
        <w:rPr>
          <w:rFonts w:cs="宋体" w:hint="eastAsia"/>
          <w:sz w:val="24"/>
          <w:szCs w:val="24"/>
        </w:rPr>
        <w:t>章：舞蹈艺术发展的转折点</w:t>
      </w:r>
      <w:r w:rsidRPr="009A7306">
        <w:rPr>
          <w:sz w:val="24"/>
          <w:szCs w:val="24"/>
        </w:rPr>
        <w:t>——</w:t>
      </w:r>
      <w:r w:rsidRPr="009A7306">
        <w:rPr>
          <w:rFonts w:cs="宋体" w:hint="eastAsia"/>
          <w:sz w:val="24"/>
          <w:szCs w:val="24"/>
        </w:rPr>
        <w:t>辽、宋、西夏、金代的舞蹈</w:t>
      </w:r>
    </w:p>
    <w:p w:rsidR="00D468D1" w:rsidRDefault="00D468D1" w:rsidP="00143B0D">
      <w:pPr>
        <w:spacing w:line="360" w:lineRule="auto"/>
        <w:ind w:leftChars="171" w:left="31680"/>
        <w:rPr>
          <w:sz w:val="24"/>
          <w:szCs w:val="24"/>
        </w:rPr>
      </w:pPr>
      <w:r>
        <w:rPr>
          <w:sz w:val="24"/>
          <w:szCs w:val="24"/>
        </w:rPr>
        <w:t>1</w:t>
      </w:r>
      <w:r w:rsidRPr="009A7306">
        <w:rPr>
          <w:rFonts w:cs="宋体" w:hint="eastAsia"/>
          <w:sz w:val="24"/>
          <w:szCs w:val="24"/>
        </w:rPr>
        <w:t>、宋代</w:t>
      </w:r>
      <w:r w:rsidRPr="009A7306">
        <w:rPr>
          <w:sz w:val="24"/>
          <w:szCs w:val="24"/>
        </w:rPr>
        <w:t>——</w:t>
      </w:r>
      <w:r w:rsidRPr="009A7306">
        <w:rPr>
          <w:rFonts w:cs="宋体" w:hint="eastAsia"/>
          <w:sz w:val="24"/>
          <w:szCs w:val="24"/>
        </w:rPr>
        <w:t>古代舞蹈发展的转折点</w:t>
      </w:r>
    </w:p>
    <w:p w:rsidR="00D468D1" w:rsidRDefault="00D468D1" w:rsidP="00143B0D">
      <w:pPr>
        <w:spacing w:line="360" w:lineRule="auto"/>
        <w:ind w:leftChars="171" w:left="31680"/>
        <w:rPr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四、参考书目：</w:t>
      </w:r>
    </w:p>
    <w:p w:rsidR="00D468D1" w:rsidRPr="00021E27" w:rsidRDefault="00D468D1" w:rsidP="00803CF6">
      <w:pPr>
        <w:spacing w:line="360" w:lineRule="auto"/>
        <w:ind w:firstLineChars="147" w:firstLine="31680"/>
        <w:rPr>
          <w:sz w:val="24"/>
          <w:szCs w:val="24"/>
        </w:rPr>
      </w:pPr>
      <w:r w:rsidRPr="00021E27">
        <w:rPr>
          <w:rFonts w:cs="宋体" w:hint="eastAsia"/>
          <w:sz w:val="24"/>
          <w:szCs w:val="24"/>
        </w:rPr>
        <w:t>《中国舞蹈发展史》，王克芬著，上海人民出版社，</w:t>
      </w:r>
      <w:r w:rsidRPr="00021E27">
        <w:rPr>
          <w:sz w:val="24"/>
          <w:szCs w:val="24"/>
        </w:rPr>
        <w:t>2005</w:t>
      </w:r>
      <w:r w:rsidRPr="00021E27">
        <w:rPr>
          <w:rFonts w:cs="宋体" w:hint="eastAsia"/>
          <w:sz w:val="24"/>
          <w:szCs w:val="24"/>
        </w:rPr>
        <w:t>年版</w:t>
      </w:r>
    </w:p>
    <w:sectPr w:rsidR="00D468D1" w:rsidRPr="00021E27" w:rsidSect="00D90C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68D1" w:rsidRDefault="00D468D1" w:rsidP="000F5CF0">
      <w:r>
        <w:separator/>
      </w:r>
    </w:p>
  </w:endnote>
  <w:endnote w:type="continuationSeparator" w:id="0">
    <w:p w:rsidR="00D468D1" w:rsidRDefault="00D468D1" w:rsidP="000F5C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68D1" w:rsidRDefault="00D468D1" w:rsidP="000F5CF0">
      <w:r>
        <w:separator/>
      </w:r>
    </w:p>
  </w:footnote>
  <w:footnote w:type="continuationSeparator" w:id="0">
    <w:p w:rsidR="00D468D1" w:rsidRDefault="00D468D1" w:rsidP="000F5CF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5CF0"/>
    <w:rsid w:val="00021E27"/>
    <w:rsid w:val="000B0D68"/>
    <w:rsid w:val="000F5CF0"/>
    <w:rsid w:val="00143B0D"/>
    <w:rsid w:val="001E09FE"/>
    <w:rsid w:val="002E02B9"/>
    <w:rsid w:val="00464C1F"/>
    <w:rsid w:val="004A7B03"/>
    <w:rsid w:val="005A6092"/>
    <w:rsid w:val="00626029"/>
    <w:rsid w:val="007920C1"/>
    <w:rsid w:val="00803CF6"/>
    <w:rsid w:val="0081467C"/>
    <w:rsid w:val="00856B04"/>
    <w:rsid w:val="00905EA6"/>
    <w:rsid w:val="00952733"/>
    <w:rsid w:val="009A7306"/>
    <w:rsid w:val="009C23C7"/>
    <w:rsid w:val="00A55DFA"/>
    <w:rsid w:val="00AE66EA"/>
    <w:rsid w:val="00CA1439"/>
    <w:rsid w:val="00D468D1"/>
    <w:rsid w:val="00D90C45"/>
    <w:rsid w:val="00E07396"/>
    <w:rsid w:val="00EA7683"/>
    <w:rsid w:val="00F71123"/>
    <w:rsid w:val="00F71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5CF0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0F5C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F5CF0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0F5CF0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F5CF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971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1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2</Pages>
  <Words>70</Words>
  <Characters>404</Characters>
  <Application>Microsoft Office Outlook</Application>
  <DocSecurity>0</DocSecurity>
  <Lines>0</Lines>
  <Paragraphs>0</Paragraphs>
  <ScaleCrop>false</ScaleCrop>
  <Company>MC SYSTEM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User</cp:lastModifiedBy>
  <cp:revision>12</cp:revision>
  <dcterms:created xsi:type="dcterms:W3CDTF">2015-02-28T14:25:00Z</dcterms:created>
  <dcterms:modified xsi:type="dcterms:W3CDTF">2016-02-29T08:04:00Z</dcterms:modified>
</cp:coreProperties>
</file>